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C8F8C" w14:textId="77777777" w:rsidR="00E36772" w:rsidRPr="0034318A" w:rsidRDefault="00E36772" w:rsidP="00E36772">
      <w:pPr>
        <w:rPr>
          <w:sz w:val="4"/>
          <w:szCs w:val="4"/>
        </w:rPr>
      </w:pPr>
    </w:p>
    <w:p w14:paraId="42DBB99D" w14:textId="77777777" w:rsidR="00E36772" w:rsidRPr="0034318A" w:rsidRDefault="00E36772" w:rsidP="00E36772">
      <w:pPr>
        <w:tabs>
          <w:tab w:val="left" w:pos="202"/>
          <w:tab w:val="left" w:leader="underscore" w:pos="9923"/>
        </w:tabs>
        <w:overflowPunct w:val="0"/>
        <w:spacing w:line="226" w:lineRule="exact"/>
        <w:ind w:right="-476"/>
        <w:jc w:val="both"/>
        <w:textAlignment w:val="baseline"/>
        <w:rPr>
          <w:sz w:val="22"/>
          <w:szCs w:val="22"/>
          <w:lang w:eastAsia="lt-LT"/>
        </w:rPr>
      </w:pPr>
    </w:p>
    <w:p w14:paraId="026C8804" w14:textId="77777777" w:rsidR="00E36772" w:rsidRPr="0034318A" w:rsidRDefault="00E36772" w:rsidP="00E36772">
      <w:pPr>
        <w:tabs>
          <w:tab w:val="left" w:pos="202"/>
          <w:tab w:val="left" w:leader="underscore" w:pos="9923"/>
        </w:tabs>
        <w:spacing w:line="226" w:lineRule="exact"/>
        <w:ind w:left="284" w:right="-476" w:hanging="284"/>
        <w:rPr>
          <w:sz w:val="22"/>
          <w:szCs w:val="22"/>
          <w:lang w:eastAsia="lt-LT"/>
        </w:rPr>
      </w:pPr>
      <w:r w:rsidRPr="0034318A">
        <w:rPr>
          <w:sz w:val="22"/>
          <w:szCs w:val="22"/>
          <w:lang w:eastAsia="lt-LT"/>
        </w:rPr>
        <w:t>1.</w:t>
      </w:r>
      <w:r w:rsidRPr="0034318A">
        <w:rPr>
          <w:sz w:val="22"/>
          <w:szCs w:val="22"/>
          <w:lang w:eastAsia="lt-LT"/>
        </w:rPr>
        <w:tab/>
        <w:t>Įmonės / įstaigos / ūkininko ūkio pavadinimas ________________________________________________</w:t>
      </w:r>
    </w:p>
    <w:p w14:paraId="18AABBFA" w14:textId="77777777" w:rsidR="00E36772" w:rsidRPr="0034318A" w:rsidRDefault="00E36772" w:rsidP="00E36772">
      <w:pPr>
        <w:tabs>
          <w:tab w:val="left" w:pos="202"/>
          <w:tab w:val="left" w:leader="underscore" w:pos="9923"/>
        </w:tabs>
        <w:overflowPunct w:val="0"/>
        <w:spacing w:line="226" w:lineRule="exact"/>
        <w:ind w:left="284" w:right="-476"/>
        <w:jc w:val="both"/>
        <w:textAlignment w:val="baseline"/>
        <w:rPr>
          <w:sz w:val="22"/>
          <w:szCs w:val="22"/>
          <w:lang w:eastAsia="lt-LT"/>
        </w:rPr>
      </w:pPr>
    </w:p>
    <w:p w14:paraId="68FA13FA" w14:textId="77777777" w:rsidR="00E36772" w:rsidRPr="0034318A" w:rsidRDefault="00E36772" w:rsidP="00E36772">
      <w:pPr>
        <w:tabs>
          <w:tab w:val="left" w:pos="0"/>
          <w:tab w:val="left" w:leader="underscore" w:pos="9864"/>
        </w:tabs>
        <w:overflowPunct w:val="0"/>
        <w:spacing w:line="226" w:lineRule="exact"/>
        <w:jc w:val="both"/>
        <w:textAlignment w:val="baseline"/>
        <w:rPr>
          <w:sz w:val="22"/>
          <w:szCs w:val="22"/>
          <w:lang w:eastAsia="lt-LT"/>
        </w:rPr>
      </w:pPr>
      <w:r w:rsidRPr="0034318A">
        <w:rPr>
          <w:sz w:val="22"/>
          <w:szCs w:val="22"/>
          <w:lang w:eastAsia="lt-LT"/>
        </w:rPr>
        <w:t>2. Įmonės / įstaigos kodas / ūkininko ūkio įregistravimo pažymėjimo Nr.____________________________</w:t>
      </w:r>
      <w:r w:rsidRPr="0034318A">
        <w:rPr>
          <w:sz w:val="22"/>
          <w:szCs w:val="22"/>
          <w:u w:val="single"/>
          <w:lang w:eastAsia="lt-LT"/>
        </w:rPr>
        <w:t xml:space="preserve"> </w:t>
      </w:r>
    </w:p>
    <w:p w14:paraId="5CDD4A77" w14:textId="77777777" w:rsidR="00E36772" w:rsidRPr="0034318A" w:rsidRDefault="00E36772" w:rsidP="00E36772">
      <w:pPr>
        <w:tabs>
          <w:tab w:val="left" w:pos="0"/>
          <w:tab w:val="left" w:leader="underscore" w:pos="9864"/>
        </w:tabs>
        <w:overflowPunct w:val="0"/>
        <w:spacing w:line="226" w:lineRule="exact"/>
        <w:jc w:val="both"/>
        <w:textAlignment w:val="baseline"/>
        <w:rPr>
          <w:sz w:val="22"/>
          <w:szCs w:val="22"/>
          <w:lang w:eastAsia="lt-LT"/>
        </w:rPr>
      </w:pPr>
    </w:p>
    <w:p w14:paraId="307E9F9B" w14:textId="77777777" w:rsidR="00E36772" w:rsidRPr="0034318A" w:rsidRDefault="00E36772" w:rsidP="00E36772">
      <w:pPr>
        <w:tabs>
          <w:tab w:val="left" w:leader="underscore" w:pos="4128"/>
          <w:tab w:val="left" w:pos="5242"/>
          <w:tab w:val="left" w:leader="underscore" w:pos="9912"/>
        </w:tabs>
        <w:overflowPunct w:val="0"/>
        <w:spacing w:line="226" w:lineRule="exact"/>
        <w:jc w:val="both"/>
        <w:textAlignment w:val="baseline"/>
        <w:rPr>
          <w:sz w:val="22"/>
          <w:szCs w:val="22"/>
          <w:lang w:eastAsia="lt-LT"/>
        </w:rPr>
      </w:pPr>
      <w:r w:rsidRPr="0034318A">
        <w:rPr>
          <w:sz w:val="22"/>
          <w:szCs w:val="22"/>
          <w:lang w:eastAsia="lt-LT"/>
        </w:rPr>
        <w:t>3. Savivaldybė</w:t>
      </w:r>
      <w:r w:rsidRPr="0034318A">
        <w:rPr>
          <w:sz w:val="22"/>
          <w:szCs w:val="22"/>
          <w:lang w:eastAsia="lt-LT"/>
        </w:rPr>
        <w:tab/>
      </w:r>
      <w:r w:rsidRPr="0034318A">
        <w:rPr>
          <w:sz w:val="22"/>
          <w:szCs w:val="22"/>
          <w:lang w:eastAsia="lt-LT"/>
        </w:rPr>
        <w:tab/>
        <w:t>4. Seniūnija ____________________________</w:t>
      </w:r>
    </w:p>
    <w:p w14:paraId="04BDD820" w14:textId="77777777" w:rsidR="00E36772" w:rsidRPr="0034318A" w:rsidRDefault="00E36772" w:rsidP="00E36772">
      <w:pPr>
        <w:tabs>
          <w:tab w:val="left" w:leader="underscore" w:pos="4128"/>
          <w:tab w:val="left" w:pos="5242"/>
          <w:tab w:val="left" w:leader="underscore" w:pos="9912"/>
        </w:tabs>
        <w:overflowPunct w:val="0"/>
        <w:spacing w:line="226" w:lineRule="exact"/>
        <w:jc w:val="both"/>
        <w:textAlignment w:val="baseline"/>
        <w:rPr>
          <w:sz w:val="22"/>
          <w:szCs w:val="22"/>
          <w:lang w:eastAsia="lt-LT"/>
        </w:rPr>
      </w:pPr>
    </w:p>
    <w:p w14:paraId="0218FCCD" w14:textId="77777777" w:rsidR="00E36772" w:rsidRPr="0034318A" w:rsidRDefault="00E36772" w:rsidP="00E36772">
      <w:pPr>
        <w:tabs>
          <w:tab w:val="left" w:leader="underscore" w:pos="4128"/>
          <w:tab w:val="left" w:pos="5242"/>
          <w:tab w:val="left" w:leader="underscore" w:pos="9912"/>
        </w:tabs>
        <w:overflowPunct w:val="0"/>
        <w:spacing w:line="226" w:lineRule="exact"/>
        <w:jc w:val="both"/>
        <w:textAlignment w:val="baseline"/>
        <w:rPr>
          <w:sz w:val="22"/>
          <w:szCs w:val="22"/>
          <w:lang w:eastAsia="lt-LT"/>
        </w:rPr>
      </w:pPr>
      <w:r w:rsidRPr="0034318A">
        <w:rPr>
          <w:sz w:val="22"/>
          <w:szCs w:val="22"/>
          <w:lang w:eastAsia="lt-LT"/>
        </w:rPr>
        <w:t>5. Miestas / kaimas _____________________</w:t>
      </w:r>
      <w:r w:rsidRPr="0034318A">
        <w:rPr>
          <w:sz w:val="22"/>
          <w:szCs w:val="22"/>
          <w:lang w:eastAsia="lt-LT"/>
        </w:rPr>
        <w:tab/>
      </w:r>
      <w:r w:rsidRPr="0034318A">
        <w:rPr>
          <w:sz w:val="22"/>
          <w:szCs w:val="22"/>
          <w:lang w:eastAsia="lt-LT"/>
        </w:rPr>
        <w:tab/>
        <w:t>6. Gatvė ______________________________</w:t>
      </w:r>
    </w:p>
    <w:p w14:paraId="13A6E84B" w14:textId="77777777" w:rsidR="00E36772" w:rsidRPr="0034318A" w:rsidRDefault="00E36772" w:rsidP="00E36772">
      <w:pPr>
        <w:tabs>
          <w:tab w:val="left" w:leader="underscore" w:pos="4128"/>
          <w:tab w:val="left" w:pos="5242"/>
          <w:tab w:val="left" w:leader="underscore" w:pos="9912"/>
        </w:tabs>
        <w:overflowPunct w:val="0"/>
        <w:spacing w:line="226" w:lineRule="exact"/>
        <w:jc w:val="both"/>
        <w:textAlignment w:val="baseline"/>
        <w:rPr>
          <w:sz w:val="22"/>
          <w:szCs w:val="22"/>
          <w:lang w:eastAsia="lt-LT"/>
        </w:rPr>
      </w:pPr>
    </w:p>
    <w:p w14:paraId="052A31FC" w14:textId="77777777" w:rsidR="00E36772" w:rsidRPr="0034318A" w:rsidRDefault="00E36772" w:rsidP="00E36772">
      <w:pPr>
        <w:tabs>
          <w:tab w:val="left" w:leader="underscore" w:pos="4147"/>
          <w:tab w:val="left" w:pos="5237"/>
          <w:tab w:val="left" w:leader="underscore" w:pos="9874"/>
        </w:tabs>
        <w:overflowPunct w:val="0"/>
        <w:spacing w:line="226" w:lineRule="exact"/>
        <w:jc w:val="both"/>
        <w:textAlignment w:val="baseline"/>
        <w:rPr>
          <w:sz w:val="22"/>
          <w:szCs w:val="22"/>
          <w:lang w:eastAsia="lt-LT"/>
        </w:rPr>
      </w:pPr>
      <w:r w:rsidRPr="0034318A">
        <w:rPr>
          <w:sz w:val="22"/>
          <w:szCs w:val="22"/>
          <w:lang w:eastAsia="lt-LT"/>
        </w:rPr>
        <w:t>7. Namo / buto Nr.</w:t>
      </w:r>
      <w:r w:rsidRPr="0034318A">
        <w:rPr>
          <w:sz w:val="22"/>
          <w:szCs w:val="22"/>
          <w:lang w:eastAsia="lt-LT"/>
        </w:rPr>
        <w:tab/>
      </w:r>
      <w:r w:rsidRPr="0034318A">
        <w:rPr>
          <w:sz w:val="22"/>
          <w:szCs w:val="22"/>
          <w:lang w:eastAsia="lt-LT"/>
        </w:rPr>
        <w:tab/>
        <w:t>8. Pašto kodas __________________________</w:t>
      </w:r>
    </w:p>
    <w:p w14:paraId="3ECC4586" w14:textId="77777777" w:rsidR="00E36772" w:rsidRPr="0034318A" w:rsidRDefault="00E36772" w:rsidP="00E36772">
      <w:pPr>
        <w:tabs>
          <w:tab w:val="left" w:leader="underscore" w:pos="4157"/>
          <w:tab w:val="left" w:pos="5237"/>
          <w:tab w:val="left" w:leader="underscore" w:pos="9874"/>
        </w:tabs>
        <w:overflowPunct w:val="0"/>
        <w:spacing w:line="226" w:lineRule="exact"/>
        <w:jc w:val="both"/>
        <w:textAlignment w:val="baseline"/>
        <w:rPr>
          <w:sz w:val="22"/>
          <w:szCs w:val="22"/>
          <w:lang w:eastAsia="lt-LT"/>
        </w:rPr>
      </w:pPr>
    </w:p>
    <w:p w14:paraId="3D93E944" w14:textId="77777777" w:rsidR="00E36772" w:rsidRPr="0034318A" w:rsidRDefault="00E36772" w:rsidP="00E36772">
      <w:pPr>
        <w:tabs>
          <w:tab w:val="left" w:leader="underscore" w:pos="4157"/>
          <w:tab w:val="left" w:pos="5237"/>
          <w:tab w:val="left" w:leader="underscore" w:pos="9874"/>
        </w:tabs>
        <w:overflowPunct w:val="0"/>
        <w:spacing w:line="226" w:lineRule="exact"/>
        <w:jc w:val="both"/>
        <w:textAlignment w:val="baseline"/>
        <w:rPr>
          <w:sz w:val="22"/>
          <w:szCs w:val="22"/>
          <w:lang w:eastAsia="lt-LT"/>
        </w:rPr>
      </w:pPr>
      <w:r w:rsidRPr="0034318A">
        <w:rPr>
          <w:sz w:val="22"/>
          <w:szCs w:val="22"/>
          <w:lang w:eastAsia="lt-LT"/>
        </w:rPr>
        <w:t>9. Telefono Nr.</w:t>
      </w:r>
      <w:r w:rsidRPr="0034318A">
        <w:rPr>
          <w:sz w:val="22"/>
          <w:szCs w:val="22"/>
          <w:lang w:eastAsia="lt-LT"/>
        </w:rPr>
        <w:tab/>
      </w:r>
      <w:r w:rsidRPr="0034318A">
        <w:rPr>
          <w:sz w:val="22"/>
          <w:szCs w:val="22"/>
          <w:lang w:eastAsia="lt-LT"/>
        </w:rPr>
        <w:tab/>
        <w:t xml:space="preserve">10. Fakso Nr. __________________________ </w:t>
      </w:r>
    </w:p>
    <w:p w14:paraId="6E68A965" w14:textId="77777777" w:rsidR="00E36772" w:rsidRPr="0034318A" w:rsidRDefault="00E36772" w:rsidP="00E36772">
      <w:pPr>
        <w:tabs>
          <w:tab w:val="left" w:leader="underscore" w:pos="4157"/>
          <w:tab w:val="left" w:pos="5184"/>
          <w:tab w:val="left" w:leader="underscore" w:pos="9845"/>
        </w:tabs>
        <w:overflowPunct w:val="0"/>
        <w:spacing w:line="226" w:lineRule="exact"/>
        <w:jc w:val="both"/>
        <w:textAlignment w:val="baseline"/>
        <w:rPr>
          <w:sz w:val="22"/>
          <w:szCs w:val="22"/>
        </w:rPr>
      </w:pPr>
    </w:p>
    <w:p w14:paraId="403783C6" w14:textId="77777777" w:rsidR="00E36772" w:rsidRPr="0034318A" w:rsidRDefault="00E36772" w:rsidP="00E36772">
      <w:pPr>
        <w:tabs>
          <w:tab w:val="left" w:leader="underscore" w:pos="4070"/>
          <w:tab w:val="left" w:pos="5184"/>
          <w:tab w:val="left" w:leader="underscore" w:pos="9845"/>
        </w:tabs>
        <w:overflowPunct w:val="0"/>
        <w:spacing w:line="226" w:lineRule="exact"/>
        <w:jc w:val="both"/>
        <w:textAlignment w:val="baseline"/>
        <w:rPr>
          <w:sz w:val="22"/>
          <w:szCs w:val="22"/>
          <w:lang w:eastAsia="lt-LT"/>
        </w:rPr>
      </w:pPr>
      <w:r w:rsidRPr="0034318A">
        <w:rPr>
          <w:sz w:val="22"/>
          <w:szCs w:val="22"/>
          <w:lang w:eastAsia="lt-LT"/>
        </w:rPr>
        <w:t>11. Atsakingo asmens telefono Nr.</w:t>
      </w:r>
      <w:r w:rsidRPr="0034318A">
        <w:rPr>
          <w:sz w:val="22"/>
          <w:szCs w:val="22"/>
          <w:lang w:eastAsia="lt-LT"/>
        </w:rPr>
        <w:tab/>
      </w:r>
      <w:r w:rsidRPr="0034318A">
        <w:rPr>
          <w:sz w:val="22"/>
          <w:szCs w:val="22"/>
          <w:u w:val="single"/>
          <w:lang w:eastAsia="lt-LT"/>
        </w:rPr>
        <w:t xml:space="preserve"> </w:t>
      </w:r>
      <w:r w:rsidRPr="0034318A">
        <w:rPr>
          <w:sz w:val="22"/>
          <w:szCs w:val="22"/>
          <w:lang w:eastAsia="lt-LT"/>
        </w:rPr>
        <w:tab/>
        <w:t xml:space="preserve"> 12. Elektroninio pašto adresas _____________ </w:t>
      </w:r>
    </w:p>
    <w:p w14:paraId="2CC714FA" w14:textId="77777777" w:rsidR="00E36772" w:rsidRPr="0034318A" w:rsidRDefault="00E36772" w:rsidP="00E36772">
      <w:pPr>
        <w:tabs>
          <w:tab w:val="left" w:leader="underscore" w:pos="4070"/>
          <w:tab w:val="left" w:pos="5184"/>
          <w:tab w:val="left" w:leader="underscore" w:pos="9845"/>
        </w:tabs>
        <w:overflowPunct w:val="0"/>
        <w:spacing w:line="226" w:lineRule="exact"/>
        <w:jc w:val="both"/>
        <w:textAlignment w:val="baseline"/>
        <w:rPr>
          <w:sz w:val="22"/>
          <w:szCs w:val="22"/>
          <w:lang w:eastAsia="lt-LT"/>
        </w:rPr>
      </w:pPr>
    </w:p>
    <w:p w14:paraId="6C7C90B0" w14:textId="77777777" w:rsidR="00E36772" w:rsidRPr="0034318A" w:rsidRDefault="00E36772" w:rsidP="00E36772">
      <w:pPr>
        <w:tabs>
          <w:tab w:val="left" w:leader="underscore" w:pos="4070"/>
          <w:tab w:val="left" w:pos="5184"/>
          <w:tab w:val="left" w:leader="underscore" w:pos="9845"/>
        </w:tabs>
        <w:overflowPunct w:val="0"/>
        <w:spacing w:line="226" w:lineRule="exact"/>
        <w:jc w:val="both"/>
        <w:textAlignment w:val="baseline"/>
        <w:rPr>
          <w:sz w:val="22"/>
          <w:szCs w:val="22"/>
          <w:lang w:eastAsia="lt-LT"/>
        </w:rPr>
      </w:pPr>
      <w:r w:rsidRPr="0034318A">
        <w:rPr>
          <w:sz w:val="22"/>
          <w:szCs w:val="22"/>
          <w:lang w:eastAsia="lt-LT"/>
        </w:rPr>
        <w:t xml:space="preserve">13. Banko kodas </w:t>
      </w:r>
      <w:r w:rsidRPr="0034318A">
        <w:rPr>
          <w:sz w:val="22"/>
          <w:szCs w:val="22"/>
          <w:lang w:eastAsia="lt-LT"/>
        </w:rPr>
        <w:tab/>
      </w:r>
      <w:r w:rsidRPr="0034318A">
        <w:rPr>
          <w:sz w:val="22"/>
          <w:szCs w:val="22"/>
          <w:u w:val="single"/>
          <w:lang w:eastAsia="lt-LT"/>
        </w:rPr>
        <w:t xml:space="preserve"> </w:t>
      </w:r>
      <w:r w:rsidRPr="0034318A">
        <w:rPr>
          <w:sz w:val="22"/>
          <w:szCs w:val="22"/>
          <w:lang w:eastAsia="lt-LT"/>
        </w:rPr>
        <w:tab/>
        <w:t xml:space="preserve"> 14. Banko pavadinimas ___________________</w:t>
      </w:r>
    </w:p>
    <w:p w14:paraId="01C78FED" w14:textId="77777777" w:rsidR="00E36772" w:rsidRPr="0034318A" w:rsidRDefault="00E36772" w:rsidP="00E36772">
      <w:pPr>
        <w:tabs>
          <w:tab w:val="left" w:leader="underscore" w:pos="4109"/>
          <w:tab w:val="left" w:pos="5184"/>
          <w:tab w:val="left" w:leader="underscore" w:pos="9845"/>
        </w:tabs>
        <w:overflowPunct w:val="0"/>
        <w:spacing w:line="226" w:lineRule="exact"/>
        <w:jc w:val="both"/>
        <w:textAlignment w:val="baseline"/>
        <w:rPr>
          <w:sz w:val="22"/>
          <w:szCs w:val="22"/>
        </w:rPr>
      </w:pPr>
    </w:p>
    <w:p w14:paraId="5FE91E6F" w14:textId="77777777" w:rsidR="00E36772" w:rsidRPr="0034318A" w:rsidRDefault="00E36772" w:rsidP="00E36772">
      <w:pPr>
        <w:tabs>
          <w:tab w:val="left" w:leader="underscore" w:pos="9816"/>
        </w:tabs>
        <w:overflowPunct w:val="0"/>
        <w:spacing w:line="226" w:lineRule="exact"/>
        <w:jc w:val="both"/>
        <w:textAlignment w:val="baseline"/>
        <w:rPr>
          <w:sz w:val="22"/>
          <w:szCs w:val="22"/>
          <w:lang w:eastAsia="lt-LT"/>
        </w:rPr>
      </w:pPr>
      <w:r w:rsidRPr="0034318A">
        <w:rPr>
          <w:sz w:val="22"/>
          <w:szCs w:val="22"/>
          <w:lang w:eastAsia="lt-LT"/>
        </w:rPr>
        <w:t>15. Atsiskaitomosios sąskaitos numeris ______________________________________________________</w:t>
      </w:r>
    </w:p>
    <w:p w14:paraId="0D417008" w14:textId="77777777" w:rsidR="00E36772" w:rsidRPr="0034318A" w:rsidRDefault="00E36772" w:rsidP="00E36772">
      <w:pPr>
        <w:rPr>
          <w:sz w:val="20"/>
        </w:rPr>
      </w:pPr>
    </w:p>
    <w:p w14:paraId="22739602" w14:textId="77777777" w:rsidR="00E36772" w:rsidRPr="0034318A" w:rsidRDefault="00E36772" w:rsidP="00E36772">
      <w:pPr>
        <w:overflowPunct w:val="0"/>
        <w:spacing w:line="226" w:lineRule="exact"/>
        <w:ind w:right="6230"/>
        <w:jc w:val="both"/>
        <w:textAlignment w:val="baseline"/>
        <w:rPr>
          <w:sz w:val="22"/>
          <w:szCs w:val="22"/>
          <w:lang w:eastAsia="lt-LT"/>
        </w:rPr>
      </w:pPr>
    </w:p>
    <w:p w14:paraId="474E9FEB" w14:textId="77777777" w:rsidR="00E36772" w:rsidRPr="0034318A" w:rsidRDefault="00E36772" w:rsidP="00E36772">
      <w:pPr>
        <w:rPr>
          <w:sz w:val="20"/>
        </w:rPr>
      </w:pPr>
    </w:p>
    <w:p w14:paraId="38FA47F7" w14:textId="77777777" w:rsidR="00991E5D" w:rsidRDefault="008F50F1" w:rsidP="00E36772">
      <w:pPr>
        <w:overflowPunct w:val="0"/>
        <w:spacing w:line="226" w:lineRule="exact"/>
        <w:ind w:right="6230"/>
        <w:jc w:val="both"/>
        <w:textAlignment w:val="baseline"/>
        <w:rPr>
          <w:lang w:eastAsia="lt-LT"/>
        </w:rPr>
      </w:pPr>
      <w:r>
        <w:rPr>
          <w:lang w:eastAsia="lt-LT"/>
        </w:rPr>
        <w:t xml:space="preserve">Žemės ūkio agentūrai </w:t>
      </w:r>
    </w:p>
    <w:p w14:paraId="2E59E85E" w14:textId="5E36CCF1" w:rsidR="00E36772" w:rsidRPr="0034318A" w:rsidRDefault="008F50F1" w:rsidP="00E36772">
      <w:pPr>
        <w:overflowPunct w:val="0"/>
        <w:spacing w:line="226" w:lineRule="exact"/>
        <w:ind w:right="6230"/>
        <w:jc w:val="both"/>
        <w:textAlignment w:val="baseline"/>
      </w:pPr>
      <w:r>
        <w:rPr>
          <w:lang w:eastAsia="lt-LT"/>
        </w:rPr>
        <w:t xml:space="preserve">prie Žemės ūkio </w:t>
      </w:r>
      <w:r w:rsidR="00991E5D">
        <w:rPr>
          <w:lang w:eastAsia="lt-LT"/>
        </w:rPr>
        <w:t>ministerijos</w:t>
      </w:r>
    </w:p>
    <w:p w14:paraId="4A342A80" w14:textId="77777777" w:rsidR="00E36772" w:rsidRPr="0034318A" w:rsidRDefault="00E36772" w:rsidP="00E36772">
      <w:pPr>
        <w:overflowPunct w:val="0"/>
        <w:ind w:right="91"/>
        <w:jc w:val="center"/>
        <w:textAlignment w:val="baseline"/>
        <w:rPr>
          <w:b/>
          <w:bCs/>
          <w:lang w:eastAsia="lt-LT"/>
        </w:rPr>
      </w:pPr>
    </w:p>
    <w:p w14:paraId="4E4F4DDC" w14:textId="77777777" w:rsidR="00E36772" w:rsidRPr="0034318A" w:rsidRDefault="00E36772" w:rsidP="00E36772">
      <w:pPr>
        <w:overflowPunct w:val="0"/>
        <w:ind w:right="91"/>
        <w:jc w:val="center"/>
        <w:textAlignment w:val="baseline"/>
        <w:rPr>
          <w:b/>
          <w:bCs/>
          <w:lang w:eastAsia="lt-LT"/>
        </w:rPr>
      </w:pPr>
      <w:r w:rsidRPr="0034318A">
        <w:rPr>
          <w:b/>
          <w:bCs/>
          <w:lang w:eastAsia="lt-LT"/>
        </w:rPr>
        <w:t>TIEKĖJO PATVIRTINIMO PARAIŠKA</w:t>
      </w:r>
    </w:p>
    <w:p w14:paraId="536AD733" w14:textId="77777777" w:rsidR="00E36772" w:rsidRPr="0034318A" w:rsidRDefault="00E36772" w:rsidP="00E36772">
      <w:pPr>
        <w:overflowPunct w:val="0"/>
        <w:ind w:right="91"/>
        <w:jc w:val="center"/>
        <w:textAlignment w:val="baseline"/>
      </w:pPr>
    </w:p>
    <w:p w14:paraId="44CE970B" w14:textId="77777777" w:rsidR="00E36772" w:rsidRPr="0034318A" w:rsidRDefault="00E36772" w:rsidP="00E36772">
      <w:pPr>
        <w:rPr>
          <w:sz w:val="20"/>
        </w:rPr>
      </w:pPr>
    </w:p>
    <w:p w14:paraId="448560D4" w14:textId="77777777" w:rsidR="00E36772" w:rsidRPr="0034318A" w:rsidRDefault="00E36772" w:rsidP="00E36772">
      <w:pPr>
        <w:tabs>
          <w:tab w:val="left" w:leader="underscore" w:pos="1200"/>
          <w:tab w:val="left" w:leader="underscore" w:pos="2362"/>
        </w:tabs>
        <w:overflowPunct w:val="0"/>
        <w:jc w:val="center"/>
        <w:textAlignment w:val="baseline"/>
      </w:pPr>
      <w:r w:rsidRPr="0034318A">
        <w:rPr>
          <w:lang w:eastAsia="lt-LT"/>
        </w:rPr>
        <w:tab/>
        <w:t>Nr.</w:t>
      </w:r>
      <w:r w:rsidRPr="0034318A">
        <w:rPr>
          <w:lang w:eastAsia="lt-LT"/>
        </w:rPr>
        <w:tab/>
      </w:r>
    </w:p>
    <w:p w14:paraId="4BE08B11" w14:textId="77777777" w:rsidR="00E36772" w:rsidRPr="0034318A" w:rsidRDefault="00E36772" w:rsidP="00E36772">
      <w:pPr>
        <w:overflowPunct w:val="0"/>
        <w:ind w:firstLine="4340"/>
        <w:jc w:val="both"/>
        <w:textAlignment w:val="baseline"/>
      </w:pPr>
      <w:r w:rsidRPr="0034318A">
        <w:rPr>
          <w:lang w:eastAsia="lt-LT"/>
        </w:rPr>
        <w:t>(data)</w:t>
      </w:r>
    </w:p>
    <w:p w14:paraId="0043F428" w14:textId="77777777" w:rsidR="00E36772" w:rsidRPr="0034318A" w:rsidRDefault="00E36772" w:rsidP="00E36772">
      <w:pPr>
        <w:rPr>
          <w:sz w:val="18"/>
          <w:szCs w:val="18"/>
        </w:rPr>
      </w:pPr>
    </w:p>
    <w:p w14:paraId="49FA4200" w14:textId="77777777" w:rsidR="00E36772" w:rsidRPr="0034318A" w:rsidRDefault="00E36772" w:rsidP="00E36772">
      <w:pPr>
        <w:tabs>
          <w:tab w:val="left" w:leader="underscore" w:pos="7642"/>
        </w:tabs>
        <w:overflowPunct w:val="0"/>
        <w:spacing w:line="276" w:lineRule="auto"/>
        <w:ind w:left="725"/>
        <w:jc w:val="both"/>
        <w:textAlignment w:val="baseline"/>
      </w:pPr>
      <w:r w:rsidRPr="0034318A">
        <w:rPr>
          <w:b/>
          <w:bCs/>
          <w:lang w:eastAsia="lt-LT"/>
        </w:rPr>
        <w:t>Prašau patvirtinti</w:t>
      </w:r>
      <w:r w:rsidRPr="0034318A">
        <w:rPr>
          <w:b/>
          <w:bCs/>
          <w:lang w:eastAsia="lt-LT"/>
        </w:rPr>
        <w:tab/>
        <w:t xml:space="preserve">tiekėju pagal </w:t>
      </w:r>
    </w:p>
    <w:p w14:paraId="20C2DEEF" w14:textId="77777777" w:rsidR="00E36772" w:rsidRPr="0034318A" w:rsidRDefault="00E36772" w:rsidP="00E36772">
      <w:pPr>
        <w:overflowPunct w:val="0"/>
        <w:spacing w:line="276" w:lineRule="auto"/>
        <w:ind w:firstLine="2852"/>
        <w:jc w:val="both"/>
        <w:textAlignment w:val="baseline"/>
      </w:pPr>
      <w:r w:rsidRPr="0034318A">
        <w:rPr>
          <w:lang w:eastAsia="lt-LT"/>
        </w:rPr>
        <w:t>(vardas, pavardė arba įmonės/įstaigos pavadinimas)</w:t>
      </w:r>
    </w:p>
    <w:p w14:paraId="6EEF2C05" w14:textId="77777777" w:rsidR="00E36772" w:rsidRPr="0034318A" w:rsidRDefault="00E36772" w:rsidP="00E36772">
      <w:pPr>
        <w:overflowPunct w:val="0"/>
        <w:spacing w:line="276" w:lineRule="auto"/>
        <w:jc w:val="both"/>
        <w:textAlignment w:val="baseline"/>
        <w:rPr>
          <w:b/>
          <w:bCs/>
          <w:lang w:eastAsia="lt-LT"/>
        </w:rPr>
      </w:pPr>
      <w:r w:rsidRPr="0034318A">
        <w:rPr>
          <w:b/>
          <w:bCs/>
          <w:lang w:eastAsia="lt-LT"/>
        </w:rPr>
        <w:t>Vaisių ir daržovių bei pieno ir pieno produktų vartojimo skatinimo vaikų ugdymo įstaigose programą (toliau – Programa):</w:t>
      </w:r>
    </w:p>
    <w:p w14:paraId="6878BAAB" w14:textId="77777777" w:rsidR="00E36772" w:rsidRPr="0034318A" w:rsidRDefault="00E36772" w:rsidP="00E36772">
      <w:pPr>
        <w:overflowPunct w:val="0"/>
        <w:spacing w:line="276" w:lineRule="auto"/>
        <w:ind w:left="720" w:hanging="360"/>
        <w:jc w:val="both"/>
        <w:textAlignment w:val="baseline"/>
        <w:rPr>
          <w:b/>
          <w:bCs/>
          <w:lang w:eastAsia="lt-LT"/>
        </w:rPr>
      </w:pPr>
      <w:r w:rsidRPr="0034318A">
        <w:rPr>
          <w:rFonts w:ascii="Symbol" w:hAnsi="Symbol"/>
          <w:bCs/>
          <w:lang w:eastAsia="lt-LT"/>
        </w:rPr>
        <w:t></w:t>
      </w:r>
      <w:r w:rsidRPr="0034318A">
        <w:rPr>
          <w:rFonts w:ascii="Symbol" w:hAnsi="Symbol"/>
          <w:bCs/>
          <w:lang w:eastAsia="lt-LT"/>
        </w:rPr>
        <w:tab/>
      </w:r>
      <w:r w:rsidRPr="0034318A">
        <w:rPr>
          <w:b/>
          <w:bCs/>
          <w:lang w:eastAsia="lt-LT"/>
        </w:rPr>
        <w:t>Vaisiams ir daržovėms dalyti;</w:t>
      </w:r>
    </w:p>
    <w:p w14:paraId="7A9E1FE3" w14:textId="77777777" w:rsidR="00E36772" w:rsidRPr="0034318A" w:rsidRDefault="00E36772" w:rsidP="00E36772">
      <w:pPr>
        <w:overflowPunct w:val="0"/>
        <w:spacing w:line="276" w:lineRule="auto"/>
        <w:ind w:left="720" w:hanging="360"/>
        <w:jc w:val="both"/>
        <w:textAlignment w:val="baseline"/>
        <w:rPr>
          <w:b/>
          <w:bCs/>
          <w:lang w:eastAsia="lt-LT"/>
        </w:rPr>
      </w:pPr>
      <w:r w:rsidRPr="0034318A">
        <w:rPr>
          <w:rFonts w:ascii="Symbol" w:hAnsi="Symbol"/>
          <w:bCs/>
          <w:lang w:eastAsia="lt-LT"/>
        </w:rPr>
        <w:t></w:t>
      </w:r>
      <w:r w:rsidRPr="0034318A">
        <w:rPr>
          <w:rFonts w:ascii="Symbol" w:hAnsi="Symbol"/>
          <w:bCs/>
          <w:lang w:eastAsia="lt-LT"/>
        </w:rPr>
        <w:tab/>
      </w:r>
      <w:r w:rsidRPr="0034318A">
        <w:rPr>
          <w:b/>
          <w:bCs/>
          <w:lang w:eastAsia="lt-LT"/>
        </w:rPr>
        <w:t>Pienui ir pieno produktams dalyti</w:t>
      </w:r>
    </w:p>
    <w:p w14:paraId="1F3A4BA4" w14:textId="77777777" w:rsidR="00E36772" w:rsidRPr="0034318A" w:rsidRDefault="00E36772" w:rsidP="00E36772">
      <w:pPr>
        <w:overflowPunct w:val="0"/>
        <w:spacing w:line="276" w:lineRule="auto"/>
        <w:ind w:firstLine="360"/>
        <w:jc w:val="both"/>
        <w:textAlignment w:val="baseline"/>
        <w:rPr>
          <w:lang w:eastAsia="lt-LT"/>
        </w:rPr>
      </w:pPr>
    </w:p>
    <w:p w14:paraId="1A7495F1" w14:textId="77777777" w:rsidR="00E36772" w:rsidRPr="0034318A" w:rsidRDefault="00E36772" w:rsidP="00E36772">
      <w:pPr>
        <w:overflowPunct w:val="0"/>
        <w:spacing w:line="276" w:lineRule="auto"/>
        <w:jc w:val="both"/>
        <w:textAlignment w:val="baseline"/>
        <w:rPr>
          <w:b/>
          <w:bCs/>
          <w:lang w:eastAsia="lt-LT"/>
        </w:rPr>
      </w:pPr>
      <w:r w:rsidRPr="0034318A">
        <w:rPr>
          <w:b/>
          <w:bCs/>
          <w:lang w:eastAsia="lt-LT"/>
        </w:rPr>
        <w:t>Esu vaisių / daržovių augintojas ir prašau patvirtinti tik dėl mano auginamų produktų dalijimo:</w:t>
      </w:r>
    </w:p>
    <w:p w14:paraId="05A8FD58" w14:textId="77777777" w:rsidR="00E36772" w:rsidRPr="0034318A" w:rsidRDefault="00E36772" w:rsidP="00E36772">
      <w:pPr>
        <w:overflowPunct w:val="0"/>
        <w:spacing w:line="276" w:lineRule="auto"/>
        <w:ind w:left="720" w:hanging="360"/>
        <w:jc w:val="both"/>
        <w:textAlignment w:val="baseline"/>
        <w:rPr>
          <w:b/>
          <w:bCs/>
          <w:lang w:eastAsia="lt-LT"/>
        </w:rPr>
      </w:pPr>
      <w:r w:rsidRPr="0034318A">
        <w:rPr>
          <w:rFonts w:ascii="Symbol" w:hAnsi="Symbol"/>
          <w:bCs/>
          <w:lang w:eastAsia="lt-LT"/>
        </w:rPr>
        <w:t></w:t>
      </w:r>
      <w:r w:rsidRPr="0034318A">
        <w:rPr>
          <w:rFonts w:ascii="Symbol" w:hAnsi="Symbol"/>
          <w:bCs/>
          <w:lang w:eastAsia="lt-LT"/>
        </w:rPr>
        <w:tab/>
      </w:r>
      <w:r w:rsidRPr="0034318A">
        <w:rPr>
          <w:b/>
          <w:bCs/>
          <w:lang w:eastAsia="lt-LT"/>
        </w:rPr>
        <w:t>Vaisiams dalyti;</w:t>
      </w:r>
    </w:p>
    <w:p w14:paraId="3F0BD4B0" w14:textId="77777777" w:rsidR="00E36772" w:rsidRPr="0034318A" w:rsidRDefault="00E36772" w:rsidP="00E36772">
      <w:pPr>
        <w:overflowPunct w:val="0"/>
        <w:spacing w:line="276" w:lineRule="auto"/>
        <w:ind w:left="720" w:hanging="360"/>
        <w:jc w:val="both"/>
        <w:textAlignment w:val="baseline"/>
        <w:rPr>
          <w:b/>
          <w:bCs/>
          <w:lang w:eastAsia="lt-LT"/>
        </w:rPr>
      </w:pPr>
      <w:r w:rsidRPr="0034318A">
        <w:rPr>
          <w:rFonts w:ascii="Symbol" w:hAnsi="Symbol"/>
          <w:bCs/>
          <w:lang w:eastAsia="lt-LT"/>
        </w:rPr>
        <w:t></w:t>
      </w:r>
      <w:r w:rsidRPr="0034318A">
        <w:rPr>
          <w:rFonts w:ascii="Symbol" w:hAnsi="Symbol"/>
          <w:bCs/>
          <w:lang w:eastAsia="lt-LT"/>
        </w:rPr>
        <w:tab/>
      </w:r>
      <w:r w:rsidRPr="0034318A">
        <w:rPr>
          <w:b/>
          <w:bCs/>
          <w:lang w:eastAsia="lt-LT"/>
        </w:rPr>
        <w:t>Daržovėms dalyti.</w:t>
      </w:r>
    </w:p>
    <w:p w14:paraId="43EB34DC" w14:textId="77777777" w:rsidR="00E36772" w:rsidRPr="0034318A" w:rsidRDefault="00E36772" w:rsidP="00E36772">
      <w:pPr>
        <w:overflowPunct w:val="0"/>
        <w:spacing w:line="276" w:lineRule="auto"/>
        <w:jc w:val="both"/>
        <w:textAlignment w:val="baseline"/>
        <w:rPr>
          <w:b/>
          <w:bCs/>
          <w:lang w:eastAsia="lt-LT"/>
        </w:rPr>
      </w:pPr>
    </w:p>
    <w:p w14:paraId="3157BC5B" w14:textId="77777777" w:rsidR="00E36772" w:rsidRPr="0034318A" w:rsidRDefault="00E36772" w:rsidP="00E36772">
      <w:pPr>
        <w:tabs>
          <w:tab w:val="left" w:pos="1134"/>
        </w:tabs>
        <w:overflowPunct w:val="0"/>
        <w:spacing w:line="276" w:lineRule="auto"/>
        <w:ind w:left="709"/>
        <w:jc w:val="both"/>
        <w:textAlignment w:val="baseline"/>
        <w:rPr>
          <w:b/>
          <w:bCs/>
        </w:rPr>
      </w:pPr>
      <w:r w:rsidRPr="0034318A">
        <w:rPr>
          <w:b/>
          <w:bCs/>
        </w:rPr>
        <w:t xml:space="preserve">Patvirtinu, kad esu </w:t>
      </w:r>
      <w:r w:rsidRPr="0034318A">
        <w:rPr>
          <w:b/>
          <w:bCs/>
          <w:i/>
          <w:iCs/>
        </w:rPr>
        <w:t>(pažymėti tinkamą variantą):</w:t>
      </w:r>
    </w:p>
    <w:p w14:paraId="0DE1C022" w14:textId="77777777" w:rsidR="00E36772" w:rsidRPr="0034318A" w:rsidRDefault="00E36772" w:rsidP="00E36772">
      <w:pPr>
        <w:tabs>
          <w:tab w:val="left" w:pos="1134"/>
        </w:tabs>
        <w:overflowPunct w:val="0"/>
        <w:spacing w:line="276" w:lineRule="auto"/>
        <w:ind w:left="720" w:hanging="360"/>
        <w:jc w:val="both"/>
        <w:textAlignment w:val="baseline"/>
        <w:rPr>
          <w:b/>
          <w:bCs/>
        </w:rPr>
      </w:pPr>
      <w:r w:rsidRPr="0034318A">
        <w:rPr>
          <w:rFonts w:ascii="Symbol" w:hAnsi="Symbol"/>
          <w:bCs/>
        </w:rPr>
        <w:t></w:t>
      </w:r>
      <w:r w:rsidRPr="0034318A">
        <w:rPr>
          <w:rFonts w:ascii="Symbol" w:hAnsi="Symbol"/>
          <w:bCs/>
        </w:rPr>
        <w:tab/>
      </w:r>
      <w:r w:rsidRPr="0034318A">
        <w:rPr>
          <w:b/>
          <w:bCs/>
        </w:rPr>
        <w:t xml:space="preserve">vaikų ugdymo įstaiga, </w:t>
      </w:r>
      <w:r w:rsidRPr="0034318A">
        <w:rPr>
          <w:b/>
          <w:bCs/>
          <w:lang w:eastAsia="lt-LT"/>
        </w:rPr>
        <w:t>registruota Švietimo ir mokslo institucijų registre;</w:t>
      </w:r>
    </w:p>
    <w:p w14:paraId="2894A05C" w14:textId="77777777" w:rsidR="00E36772" w:rsidRPr="0034318A" w:rsidRDefault="00E36772" w:rsidP="00E36772">
      <w:pPr>
        <w:overflowPunct w:val="0"/>
        <w:spacing w:line="276" w:lineRule="auto"/>
        <w:ind w:left="720" w:hanging="360"/>
        <w:jc w:val="both"/>
        <w:textAlignment w:val="baseline"/>
        <w:rPr>
          <w:b/>
          <w:bCs/>
        </w:rPr>
      </w:pPr>
      <w:r w:rsidRPr="0034318A">
        <w:rPr>
          <w:rFonts w:ascii="Symbol" w:hAnsi="Symbol"/>
          <w:bCs/>
        </w:rPr>
        <w:t></w:t>
      </w:r>
      <w:r w:rsidRPr="0034318A">
        <w:rPr>
          <w:rFonts w:ascii="Symbol" w:hAnsi="Symbol"/>
          <w:bCs/>
        </w:rPr>
        <w:tab/>
      </w:r>
      <w:r w:rsidRPr="0034318A">
        <w:rPr>
          <w:b/>
          <w:bCs/>
        </w:rPr>
        <w:t>pieno produktų gamintojas, registruotas Valstybinės maisto ir veterinarijos tarnybos (toliau – VMVT) Veterinarinį patvirtinimą turinčių gyvūninio maisto tvarkymo subjektų registre</w:t>
      </w:r>
      <w:r w:rsidRPr="0034318A">
        <w:rPr>
          <w:b/>
          <w:bCs/>
          <w:vertAlign w:val="superscript"/>
        </w:rPr>
        <w:footnoteReference w:id="1"/>
      </w:r>
      <w:r w:rsidRPr="0034318A">
        <w:rPr>
          <w:b/>
          <w:bCs/>
        </w:rPr>
        <w:t>;</w:t>
      </w:r>
    </w:p>
    <w:p w14:paraId="68D8B240" w14:textId="77777777" w:rsidR="00E36772" w:rsidRPr="0034318A" w:rsidRDefault="00E36772" w:rsidP="00E36772">
      <w:pPr>
        <w:overflowPunct w:val="0"/>
        <w:spacing w:line="276" w:lineRule="auto"/>
        <w:ind w:left="720" w:hanging="360"/>
        <w:jc w:val="both"/>
        <w:textAlignment w:val="baseline"/>
        <w:rPr>
          <w:b/>
          <w:bCs/>
        </w:rPr>
      </w:pPr>
      <w:r w:rsidRPr="0034318A">
        <w:rPr>
          <w:rFonts w:ascii="Symbol" w:hAnsi="Symbol"/>
          <w:bCs/>
        </w:rPr>
        <w:lastRenderedPageBreak/>
        <w:t></w:t>
      </w:r>
      <w:r w:rsidRPr="0034318A">
        <w:rPr>
          <w:rFonts w:ascii="Symbol" w:hAnsi="Symbol"/>
          <w:bCs/>
        </w:rPr>
        <w:tab/>
      </w:r>
      <w:r w:rsidRPr="0034318A">
        <w:rPr>
          <w:b/>
          <w:bCs/>
        </w:rPr>
        <w:t>pieno produktų gamintojas, vykdantis veiklą pagal VMVT Vietinei rinkai mažais kiekiais gaminamų ir tiekiamų gyvūninio maisto produktų veterinarijos reikalavimus</w:t>
      </w:r>
      <w:r w:rsidRPr="0034318A">
        <w:rPr>
          <w:b/>
          <w:bCs/>
          <w:vertAlign w:val="superscript"/>
        </w:rPr>
        <w:footnoteReference w:id="2"/>
      </w:r>
      <w:r w:rsidRPr="0034318A">
        <w:rPr>
          <w:b/>
          <w:bCs/>
        </w:rPr>
        <w:t xml:space="preserve">; </w:t>
      </w:r>
    </w:p>
    <w:p w14:paraId="5C3B305E" w14:textId="77777777" w:rsidR="00E36772" w:rsidRPr="0034318A" w:rsidRDefault="00E36772" w:rsidP="00E36772">
      <w:pPr>
        <w:overflowPunct w:val="0"/>
        <w:spacing w:line="276" w:lineRule="auto"/>
        <w:ind w:left="720" w:hanging="360"/>
        <w:jc w:val="both"/>
        <w:textAlignment w:val="baseline"/>
        <w:rPr>
          <w:b/>
          <w:bCs/>
        </w:rPr>
      </w:pPr>
      <w:r w:rsidRPr="0034318A">
        <w:rPr>
          <w:rFonts w:ascii="Symbol" w:hAnsi="Symbol"/>
          <w:bCs/>
        </w:rPr>
        <w:t></w:t>
      </w:r>
      <w:r w:rsidRPr="0034318A">
        <w:rPr>
          <w:rFonts w:ascii="Symbol" w:hAnsi="Symbol"/>
          <w:bCs/>
        </w:rPr>
        <w:tab/>
      </w:r>
      <w:r w:rsidRPr="0034318A">
        <w:rPr>
          <w:b/>
          <w:bCs/>
        </w:rPr>
        <w:t>didmeninės prekybos įmonė, įtraukta į VMVT Maisto tvarkymo subjektų registrą</w:t>
      </w:r>
      <w:r w:rsidRPr="0034318A">
        <w:rPr>
          <w:b/>
          <w:bCs/>
          <w:vertAlign w:val="superscript"/>
        </w:rPr>
        <w:footnoteReference w:id="3"/>
      </w:r>
      <w:r w:rsidRPr="0034318A">
        <w:rPr>
          <w:b/>
          <w:bCs/>
        </w:rPr>
        <w:t>;</w:t>
      </w:r>
    </w:p>
    <w:p w14:paraId="65BB6E4C" w14:textId="77777777" w:rsidR="00E36772" w:rsidRPr="0034318A" w:rsidRDefault="00E36772" w:rsidP="00E36772">
      <w:pPr>
        <w:overflowPunct w:val="0"/>
        <w:spacing w:line="276" w:lineRule="auto"/>
        <w:ind w:left="720" w:hanging="360"/>
        <w:jc w:val="both"/>
        <w:textAlignment w:val="baseline"/>
        <w:rPr>
          <w:b/>
          <w:bCs/>
        </w:rPr>
      </w:pPr>
      <w:r w:rsidRPr="0034318A">
        <w:rPr>
          <w:rFonts w:ascii="Symbol" w:hAnsi="Symbol"/>
          <w:bCs/>
        </w:rPr>
        <w:t></w:t>
      </w:r>
      <w:r w:rsidRPr="0034318A">
        <w:rPr>
          <w:rFonts w:ascii="Symbol" w:hAnsi="Symbol"/>
          <w:bCs/>
        </w:rPr>
        <w:tab/>
      </w:r>
      <w:r w:rsidRPr="0034318A">
        <w:rPr>
          <w:b/>
          <w:bCs/>
        </w:rPr>
        <w:t>vaisių ir daržovių augintojai, įtraukti į VMVT Maisto tvarkymo subjektų registrą</w:t>
      </w:r>
      <w:r w:rsidRPr="0034318A">
        <w:rPr>
          <w:b/>
          <w:bCs/>
          <w:vertAlign w:val="superscript"/>
        </w:rPr>
        <w:t>3</w:t>
      </w:r>
      <w:r w:rsidRPr="0034318A">
        <w:rPr>
          <w:b/>
          <w:bCs/>
        </w:rPr>
        <w:t>;</w:t>
      </w:r>
    </w:p>
    <w:p w14:paraId="628345E1" w14:textId="77777777" w:rsidR="00E36772" w:rsidRPr="0034318A" w:rsidRDefault="00E36772" w:rsidP="00E36772">
      <w:pPr>
        <w:overflowPunct w:val="0"/>
        <w:spacing w:line="276" w:lineRule="auto"/>
        <w:ind w:left="720" w:hanging="360"/>
        <w:jc w:val="both"/>
        <w:textAlignment w:val="baseline"/>
        <w:rPr>
          <w:b/>
          <w:bCs/>
        </w:rPr>
      </w:pPr>
      <w:r w:rsidRPr="0034318A">
        <w:rPr>
          <w:rFonts w:ascii="Symbol" w:hAnsi="Symbol"/>
          <w:bCs/>
        </w:rPr>
        <w:t></w:t>
      </w:r>
      <w:r w:rsidRPr="0034318A">
        <w:rPr>
          <w:rFonts w:ascii="Symbol" w:hAnsi="Symbol"/>
          <w:bCs/>
        </w:rPr>
        <w:tab/>
      </w:r>
      <w:r w:rsidRPr="0034318A">
        <w:rPr>
          <w:b/>
          <w:bCs/>
        </w:rPr>
        <w:t>vaikų maitinimo paslaugas ugdymo įstaigoje teikiančios įmonės, įtrauktos į VMVT Maisto tvarkymo subjektų registrą</w:t>
      </w:r>
      <w:r w:rsidRPr="0034318A">
        <w:rPr>
          <w:b/>
          <w:bCs/>
          <w:vertAlign w:val="superscript"/>
        </w:rPr>
        <w:t>3</w:t>
      </w:r>
      <w:r w:rsidRPr="0034318A">
        <w:rPr>
          <w:b/>
          <w:bCs/>
        </w:rPr>
        <w:t>.</w:t>
      </w:r>
    </w:p>
    <w:p w14:paraId="611CB4A2" w14:textId="77777777" w:rsidR="00E36772" w:rsidRPr="0034318A" w:rsidRDefault="00E36772" w:rsidP="00E36772">
      <w:pPr>
        <w:overflowPunct w:val="0"/>
        <w:spacing w:line="276" w:lineRule="auto"/>
        <w:jc w:val="both"/>
        <w:textAlignment w:val="baseline"/>
        <w:rPr>
          <w:b/>
          <w:bCs/>
          <w:lang w:eastAsia="lt-LT"/>
        </w:rPr>
      </w:pPr>
    </w:p>
    <w:p w14:paraId="254A9A46" w14:textId="77777777" w:rsidR="00E36772" w:rsidRPr="0034318A" w:rsidRDefault="00E36772" w:rsidP="00E36772">
      <w:pPr>
        <w:overflowPunct w:val="0"/>
        <w:spacing w:line="276" w:lineRule="auto"/>
        <w:ind w:left="576"/>
        <w:jc w:val="both"/>
        <w:textAlignment w:val="baseline"/>
        <w:rPr>
          <w:lang w:eastAsia="lt-LT"/>
        </w:rPr>
      </w:pPr>
      <w:r w:rsidRPr="0034318A">
        <w:rPr>
          <w:lang w:eastAsia="lt-LT"/>
        </w:rPr>
        <w:t>1. Įsipareigojame ugdymo įstaigoms tiekti produktus, laikydamiesi:</w:t>
      </w:r>
    </w:p>
    <w:p w14:paraId="3A0D26BA" w14:textId="77777777" w:rsidR="00E36772" w:rsidRPr="0034318A" w:rsidRDefault="00E36772" w:rsidP="00E36772">
      <w:pPr>
        <w:tabs>
          <w:tab w:val="left" w:pos="993"/>
        </w:tabs>
        <w:overflowPunct w:val="0"/>
        <w:spacing w:line="276" w:lineRule="auto"/>
        <w:ind w:firstLine="576"/>
        <w:jc w:val="both"/>
        <w:textAlignment w:val="baseline"/>
        <w:rPr>
          <w:lang w:eastAsia="lt-LT"/>
        </w:rPr>
      </w:pPr>
      <w:r w:rsidRPr="0034318A">
        <w:rPr>
          <w:lang w:eastAsia="lt-LT"/>
        </w:rPr>
        <w:t>1.1.</w:t>
      </w:r>
      <w:r w:rsidRPr="0034318A">
        <w:rPr>
          <w:lang w:eastAsia="lt-LT"/>
        </w:rPr>
        <w:tab/>
        <w:t xml:space="preserve">2016 m. lapkričio 3 d. Komisijos deleguotojo reglamento (ES) Nr. 2017/40, kuriuo Europos Parlamento ir Tarybos reglamentas (ES) Nr. 1308/2013 papildomas nuostatomis dėl Sąjungos pagalbos vaisiams ir daržovėms, bananams ir pienui tiekti švietimo įstaigoms, ir iš dalies keičiamas Komisijos deleguotasis reglamentas (ES) Nr. 907/2014; </w:t>
      </w:r>
    </w:p>
    <w:p w14:paraId="2593895C" w14:textId="77777777" w:rsidR="00E36772" w:rsidRPr="0034318A" w:rsidRDefault="00E36772" w:rsidP="00E36772">
      <w:pPr>
        <w:tabs>
          <w:tab w:val="left" w:pos="576"/>
          <w:tab w:val="left" w:pos="993"/>
        </w:tabs>
        <w:overflowPunct w:val="0"/>
        <w:spacing w:line="276" w:lineRule="auto"/>
        <w:ind w:right="-2" w:firstLine="576"/>
        <w:jc w:val="both"/>
        <w:textAlignment w:val="baseline"/>
        <w:rPr>
          <w:lang w:eastAsia="lt-LT"/>
        </w:rPr>
      </w:pPr>
      <w:r w:rsidRPr="0034318A">
        <w:rPr>
          <w:lang w:eastAsia="lt-LT"/>
        </w:rPr>
        <w:t>1.2.</w:t>
      </w:r>
      <w:r w:rsidRPr="0034318A">
        <w:rPr>
          <w:lang w:eastAsia="lt-LT"/>
        </w:rPr>
        <w:tab/>
        <w:t>2016 m. lapkričio 3 d. Komisijos įgyvendinimo reglamento (ES) 2017/39 dėl Europos Parlamento ir Tarybos reglamento (ES) Nr. 1308/2013 taikymo taisyklių, susijusių su Sąjungos pagalba vaisiams ir daržovėms, bananams ir pienui švietimo įstaigoms tiekti;</w:t>
      </w:r>
    </w:p>
    <w:p w14:paraId="28095575" w14:textId="77777777" w:rsidR="00E36772" w:rsidRPr="0034318A" w:rsidRDefault="00E36772" w:rsidP="00E36772">
      <w:pPr>
        <w:tabs>
          <w:tab w:val="left" w:pos="576"/>
          <w:tab w:val="left" w:pos="993"/>
        </w:tabs>
        <w:overflowPunct w:val="0"/>
        <w:spacing w:line="276" w:lineRule="auto"/>
        <w:ind w:right="-2" w:firstLine="576"/>
        <w:jc w:val="both"/>
        <w:textAlignment w:val="baseline"/>
        <w:rPr>
          <w:lang w:eastAsia="lt-LT"/>
        </w:rPr>
      </w:pPr>
      <w:r w:rsidRPr="0034318A">
        <w:rPr>
          <w:lang w:eastAsia="lt-LT"/>
        </w:rPr>
        <w:t>1.3.</w:t>
      </w:r>
      <w:r w:rsidRPr="0034318A">
        <w:rPr>
          <w:lang w:eastAsia="lt-LT"/>
        </w:rPr>
        <w:tab/>
        <w:t>Vaisių ir daržovių bei pieno ir pieno produktų vartojimo skatinimo vaikų ugdymo įstaigose 2023–2029 mokslo metų strategijos (toliau – Strategija), patvirtintos Lietuvos Respublikos žemės ūkio ministro 2023 m. gegužės 3 d. įsakymu Nr. 3D-299 „Dėl Vaisių ir daržovių bei pieno ir pieno produktų vartojimo skatinimo vaikų ugdymo įstaigose programos 2023–2029 mokslo metų strategijos patvirtinimo“;</w:t>
      </w:r>
    </w:p>
    <w:p w14:paraId="0920247A" w14:textId="77777777" w:rsidR="00E36772" w:rsidRPr="0034318A" w:rsidRDefault="00E36772" w:rsidP="00E36772">
      <w:pPr>
        <w:tabs>
          <w:tab w:val="left" w:pos="851"/>
          <w:tab w:val="left" w:pos="993"/>
        </w:tabs>
        <w:overflowPunct w:val="0"/>
        <w:spacing w:line="276" w:lineRule="auto"/>
        <w:ind w:right="-2" w:firstLine="576"/>
        <w:jc w:val="both"/>
        <w:textAlignment w:val="baseline"/>
        <w:rPr>
          <w:lang w:eastAsia="lt-LT"/>
        </w:rPr>
      </w:pPr>
      <w:r w:rsidRPr="0034318A">
        <w:rPr>
          <w:lang w:eastAsia="lt-LT"/>
        </w:rPr>
        <w:t>1.4.</w:t>
      </w:r>
      <w:r w:rsidRPr="0034318A">
        <w:rPr>
          <w:lang w:eastAsia="lt-LT"/>
        </w:rPr>
        <w:tab/>
        <w:t xml:space="preserve"> Vaisių ir daržovių bei pieno ir pieno produktų vartojimo skatinimo vaikų ugdymo įstaigose programos įgyvendinimo taisyklių, patvirtintų Lietuvos Respublikos žemės ūkio ministro 2017 m. rugsėjo 21 d. įsakymu Nr. 3D-599 „Dėl Vaisių ir daržovių bei pieno ir pieno produktų vartojimo skatinimo vaikų ugdymo įstaigose programos įgyvendinimo taisyklių patvirtinimo“, nustatytų reikalavimų; </w:t>
      </w:r>
    </w:p>
    <w:p w14:paraId="31240DED" w14:textId="77777777" w:rsidR="00E36772" w:rsidRPr="0034318A" w:rsidRDefault="00E36772" w:rsidP="00E36772">
      <w:pPr>
        <w:tabs>
          <w:tab w:val="left" w:pos="1134"/>
        </w:tabs>
        <w:overflowPunct w:val="0"/>
        <w:spacing w:line="276" w:lineRule="auto"/>
        <w:ind w:firstLine="576"/>
        <w:jc w:val="both"/>
        <w:textAlignment w:val="baseline"/>
        <w:rPr>
          <w:color w:val="000000"/>
        </w:rPr>
      </w:pPr>
      <w:r w:rsidRPr="0034318A">
        <w:rPr>
          <w:color w:val="000000"/>
        </w:rPr>
        <w:t>1.5.</w:t>
      </w:r>
      <w:r w:rsidRPr="0034318A">
        <w:rPr>
          <w:color w:val="000000"/>
        </w:rPr>
        <w:tab/>
      </w:r>
      <w:r w:rsidRPr="0034318A">
        <w:rPr>
          <w:lang w:eastAsia="lt-LT"/>
        </w:rPr>
        <w:t>pateikti Agentūrai mokėjimų prašymus dėl vaikams patiektų produktų apmokėjimo, apimančius tik tas ugdymo įstaigas, į kurias buvo patiekti produktai, laikantis teisės aktų, nurodytų 1.1–1.4 papunkčiuose, sąlygų ir reikalavimų</w:t>
      </w:r>
      <w:r w:rsidRPr="0034318A">
        <w:rPr>
          <w:color w:val="000000"/>
        </w:rPr>
        <w:t>;</w:t>
      </w:r>
    </w:p>
    <w:p w14:paraId="4F36FA04" w14:textId="77777777" w:rsidR="00E36772" w:rsidRPr="0034318A" w:rsidRDefault="00E36772" w:rsidP="00E36772">
      <w:pPr>
        <w:tabs>
          <w:tab w:val="left" w:pos="1134"/>
        </w:tabs>
        <w:overflowPunct w:val="0"/>
        <w:spacing w:line="276" w:lineRule="auto"/>
        <w:ind w:firstLine="576"/>
        <w:jc w:val="both"/>
        <w:textAlignment w:val="baseline"/>
        <w:rPr>
          <w:lang w:eastAsia="lt-LT"/>
        </w:rPr>
      </w:pPr>
      <w:r w:rsidRPr="0034318A">
        <w:rPr>
          <w:lang w:eastAsia="lt-LT"/>
        </w:rPr>
        <w:t>1.6.</w:t>
      </w:r>
      <w:r w:rsidRPr="0034318A">
        <w:rPr>
          <w:lang w:eastAsia="lt-LT"/>
        </w:rPr>
        <w:tab/>
        <w:t>grąžinti visą už atitinkamą produktų kiekį neteisėtai išmokėtą paramą, jei nustatoma, kad produktai nebuvo patiekti / išdalyti vaikams arba kad produktai neatitiko paramos skyrimo sąlygų;</w:t>
      </w:r>
    </w:p>
    <w:p w14:paraId="0B2238C8" w14:textId="77777777" w:rsidR="00E36772" w:rsidRPr="0034318A" w:rsidRDefault="00E36772" w:rsidP="00E36772">
      <w:pPr>
        <w:tabs>
          <w:tab w:val="left" w:pos="1134"/>
        </w:tabs>
        <w:overflowPunct w:val="0"/>
        <w:spacing w:line="276" w:lineRule="auto"/>
        <w:ind w:firstLine="576"/>
        <w:jc w:val="both"/>
        <w:textAlignment w:val="baseline"/>
        <w:rPr>
          <w:lang w:eastAsia="lt-LT"/>
        </w:rPr>
      </w:pPr>
      <w:r w:rsidRPr="0034318A">
        <w:rPr>
          <w:lang w:eastAsia="lt-LT"/>
        </w:rPr>
        <w:t>1.7.</w:t>
      </w:r>
      <w:r w:rsidRPr="0034318A">
        <w:rPr>
          <w:lang w:eastAsia="lt-LT"/>
        </w:rPr>
        <w:tab/>
        <w:t>Agentūros ar kitų kompetentingų institucijų prašymu pateikti visus prašomus dokumentus, susijusius su dalyvavimu Programoje (sutartis, finansinius dokumentus, įrodančius produktų tiekimą, produktų kokybę patvirtinančius dokumentus ir kt. dokumentus);</w:t>
      </w:r>
    </w:p>
    <w:p w14:paraId="3AE91584" w14:textId="77777777" w:rsidR="00E36772" w:rsidRPr="0034318A" w:rsidRDefault="00E36772" w:rsidP="00E36772">
      <w:pPr>
        <w:tabs>
          <w:tab w:val="left" w:pos="1134"/>
        </w:tabs>
        <w:overflowPunct w:val="0"/>
        <w:spacing w:line="276" w:lineRule="auto"/>
        <w:ind w:firstLine="576"/>
        <w:jc w:val="both"/>
        <w:textAlignment w:val="baseline"/>
        <w:rPr>
          <w:lang w:eastAsia="lt-LT"/>
        </w:rPr>
      </w:pPr>
      <w:r w:rsidRPr="0034318A">
        <w:rPr>
          <w:lang w:eastAsia="lt-LT"/>
        </w:rPr>
        <w:t>1.8.</w:t>
      </w:r>
      <w:r w:rsidRPr="0034318A">
        <w:rPr>
          <w:lang w:eastAsia="lt-LT"/>
        </w:rPr>
        <w:tab/>
        <w:t>leisti Agentūrai ar kitoms kompetentingoms institucijoms atlikti visus būtinus patikrinimus, visų pirma, įrašų ir fizinius patikrinimus;</w:t>
      </w:r>
    </w:p>
    <w:p w14:paraId="1AEB4006" w14:textId="77777777" w:rsidR="00E36772" w:rsidRPr="0034318A" w:rsidRDefault="00E36772" w:rsidP="00E36772">
      <w:pPr>
        <w:tabs>
          <w:tab w:val="left" w:pos="1134"/>
        </w:tabs>
        <w:overflowPunct w:val="0"/>
        <w:spacing w:line="276" w:lineRule="auto"/>
        <w:ind w:firstLine="576"/>
        <w:jc w:val="both"/>
        <w:textAlignment w:val="baseline"/>
        <w:rPr>
          <w:lang w:eastAsia="lt-LT"/>
        </w:rPr>
      </w:pPr>
      <w:r w:rsidRPr="0034318A">
        <w:rPr>
          <w:lang w:eastAsia="lt-LT"/>
        </w:rPr>
        <w:t>1.9.</w:t>
      </w:r>
      <w:r w:rsidRPr="0034318A">
        <w:rPr>
          <w:lang w:eastAsia="lt-LT"/>
        </w:rPr>
        <w:tab/>
        <w:t>registruoti produktus gaunančių ugdymo įstaigų pavadinimus bei adresus ir joms parduotų arba pristatytų produktų kiekius Agentūros nustatytos formos registre;</w:t>
      </w:r>
    </w:p>
    <w:p w14:paraId="4E03DC34" w14:textId="77777777" w:rsidR="00E36772" w:rsidRPr="0034318A" w:rsidRDefault="00E36772" w:rsidP="00E36772">
      <w:pPr>
        <w:tabs>
          <w:tab w:val="left" w:pos="1134"/>
        </w:tabs>
        <w:overflowPunct w:val="0"/>
        <w:spacing w:line="276" w:lineRule="auto"/>
        <w:ind w:firstLine="576"/>
        <w:jc w:val="both"/>
        <w:textAlignment w:val="baseline"/>
        <w:rPr>
          <w:szCs w:val="24"/>
          <w:lang w:eastAsia="lt-LT"/>
        </w:rPr>
      </w:pPr>
      <w:r w:rsidRPr="0034318A">
        <w:rPr>
          <w:szCs w:val="24"/>
          <w:lang w:eastAsia="lt-LT"/>
        </w:rPr>
        <w:t>1.10.</w:t>
      </w:r>
      <w:r w:rsidRPr="0034318A">
        <w:rPr>
          <w:szCs w:val="24"/>
          <w:lang w:eastAsia="lt-LT"/>
        </w:rPr>
        <w:tab/>
        <w:t>užtikrinti tinkamą produktų tiekimą pagal Programą, įskaitant užtikrinimą, kad tiekiami produktai atitinka Strategijos 1 priede nustatytus kokybės reikalavimus bei yra tiekiami Strategijoje nustatytu laikotarpiu ir dažnumu;</w:t>
      </w:r>
    </w:p>
    <w:p w14:paraId="05238F4F" w14:textId="77777777" w:rsidR="00E36772" w:rsidRPr="0034318A" w:rsidRDefault="00E36772" w:rsidP="00E36772">
      <w:pPr>
        <w:tabs>
          <w:tab w:val="left" w:pos="1134"/>
        </w:tabs>
        <w:overflowPunct w:val="0"/>
        <w:spacing w:line="276" w:lineRule="auto"/>
        <w:ind w:firstLine="576"/>
        <w:jc w:val="both"/>
        <w:textAlignment w:val="baseline"/>
        <w:rPr>
          <w:szCs w:val="24"/>
          <w:lang w:eastAsia="lt-LT"/>
        </w:rPr>
      </w:pPr>
      <w:r w:rsidRPr="0034318A">
        <w:rPr>
          <w:szCs w:val="24"/>
          <w:lang w:eastAsia="lt-LT"/>
        </w:rPr>
        <w:lastRenderedPageBreak/>
        <w:t>1.11.</w:t>
      </w:r>
      <w:r w:rsidRPr="0034318A">
        <w:rPr>
          <w:szCs w:val="24"/>
          <w:lang w:eastAsia="lt-LT"/>
        </w:rPr>
        <w:tab/>
        <w:t>saugoti su produktų tiekimu pagal Programą susijusius dokumentus ne trumpiau kaip 5 metus, įskaitant sutartis, pasirašytas su ugdymo įstaigoms dėl produktų tiekimo pagal Programą, sąskaitas faktūras, PVM sąskaitas faktūras ar kitus finansinius ir apskaitos dokumentus, patvirtinančius pristatytų produktų kiekius ir kainas;</w:t>
      </w:r>
    </w:p>
    <w:p w14:paraId="403D8A10" w14:textId="77777777" w:rsidR="00E36772" w:rsidRPr="0034318A" w:rsidRDefault="00E36772" w:rsidP="00E36772">
      <w:pPr>
        <w:tabs>
          <w:tab w:val="left" w:pos="1134"/>
        </w:tabs>
        <w:overflowPunct w:val="0"/>
        <w:spacing w:line="276" w:lineRule="auto"/>
        <w:ind w:firstLine="576"/>
        <w:jc w:val="both"/>
        <w:textAlignment w:val="baseline"/>
        <w:rPr>
          <w:szCs w:val="24"/>
          <w:lang w:eastAsia="lt-LT"/>
        </w:rPr>
      </w:pPr>
      <w:r w:rsidRPr="0034318A">
        <w:rPr>
          <w:szCs w:val="24"/>
          <w:lang w:eastAsia="lt-LT"/>
        </w:rPr>
        <w:t>1.12.</w:t>
      </w:r>
      <w:r w:rsidRPr="0034318A">
        <w:rPr>
          <w:szCs w:val="24"/>
          <w:lang w:eastAsia="lt-LT"/>
        </w:rPr>
        <w:tab/>
        <w:t xml:space="preserve">informuoti Agentūrą apie pasikeitusius kontaktinius duomenis ir pateikti naują Paraišką tiekėjui patvirtinti; </w:t>
      </w:r>
    </w:p>
    <w:p w14:paraId="13E662C7" w14:textId="77777777" w:rsidR="00E36772" w:rsidRPr="0034318A" w:rsidRDefault="00E36772" w:rsidP="00E36772">
      <w:pPr>
        <w:tabs>
          <w:tab w:val="left" w:pos="1134"/>
        </w:tabs>
        <w:overflowPunct w:val="0"/>
        <w:spacing w:line="276" w:lineRule="auto"/>
        <w:ind w:firstLine="576"/>
        <w:jc w:val="both"/>
        <w:textAlignment w:val="baseline"/>
        <w:rPr>
          <w:szCs w:val="24"/>
          <w:lang w:eastAsia="lt-LT"/>
        </w:rPr>
      </w:pPr>
      <w:r w:rsidRPr="0034318A">
        <w:rPr>
          <w:szCs w:val="24"/>
          <w:lang w:eastAsia="lt-LT"/>
        </w:rPr>
        <w:t>1.13.</w:t>
      </w:r>
      <w:r w:rsidRPr="0034318A">
        <w:rPr>
          <w:szCs w:val="24"/>
          <w:lang w:eastAsia="lt-LT"/>
        </w:rPr>
        <w:tab/>
        <w:t xml:space="preserve">pasibaigus mokslo metams, informuoti Agentūrą apie ugdymo įstaigose vykdytas Programos švietimo priemones. </w:t>
      </w:r>
    </w:p>
    <w:p w14:paraId="08683367" w14:textId="77777777" w:rsidR="00E36772" w:rsidRPr="0034318A" w:rsidRDefault="00E36772" w:rsidP="00E36772">
      <w:pPr>
        <w:tabs>
          <w:tab w:val="left" w:pos="1418"/>
        </w:tabs>
        <w:overflowPunct w:val="0"/>
        <w:spacing w:line="276" w:lineRule="auto"/>
        <w:ind w:firstLine="709"/>
        <w:jc w:val="both"/>
        <w:textAlignment w:val="baseline"/>
        <w:rPr>
          <w:szCs w:val="24"/>
          <w:lang w:eastAsia="lt-LT"/>
        </w:rPr>
      </w:pPr>
      <w:r w:rsidRPr="0034318A">
        <w:rPr>
          <w:szCs w:val="24"/>
          <w:lang w:eastAsia="lt-LT"/>
        </w:rPr>
        <w:t>Pastaba. Jei paraišką tiekėjui patvirtinti pildo ugdymo įstaiga, jai netaikomos paraiškos 1.9 papunktyje nurodytos sąlygos.</w:t>
      </w:r>
    </w:p>
    <w:p w14:paraId="2088B85B" w14:textId="77777777" w:rsidR="00E36772" w:rsidRPr="0034318A" w:rsidRDefault="00E36772" w:rsidP="00E36772">
      <w:pPr>
        <w:tabs>
          <w:tab w:val="left" w:pos="898"/>
        </w:tabs>
        <w:overflowPunct w:val="0"/>
        <w:spacing w:line="276" w:lineRule="auto"/>
        <w:ind w:firstLine="709"/>
        <w:jc w:val="both"/>
        <w:textAlignment w:val="baseline"/>
        <w:rPr>
          <w:szCs w:val="24"/>
          <w:lang w:eastAsia="lt-LT"/>
        </w:rPr>
      </w:pPr>
    </w:p>
    <w:p w14:paraId="38154EE7" w14:textId="77777777" w:rsidR="00E36772" w:rsidRPr="0034318A" w:rsidRDefault="00E36772" w:rsidP="00E36772">
      <w:pPr>
        <w:tabs>
          <w:tab w:val="left" w:pos="898"/>
        </w:tabs>
        <w:overflowPunct w:val="0"/>
        <w:spacing w:line="276" w:lineRule="auto"/>
        <w:ind w:firstLine="709"/>
        <w:jc w:val="both"/>
        <w:textAlignment w:val="baseline"/>
        <w:rPr>
          <w:szCs w:val="24"/>
          <w:lang w:eastAsia="lt-LT"/>
        </w:rPr>
      </w:pPr>
      <w:r w:rsidRPr="0034318A">
        <w:rPr>
          <w:szCs w:val="24"/>
          <w:lang w:eastAsia="lt-LT"/>
        </w:rPr>
        <w:t>Esu informuotas ir sutinku, kad mano duomenys (vardas, pavardė, kontaktiniai duomenys, išduoto patvirtinimo liudijimo Nr.) bus naudojami ir atliekami kiti tvarkymo veiksmai tik su tikslu administruoti mokėjimo prašymą pagal Vaisių ir daržovių bei pieno ir pieno produktų vartojimo skatinimo vaikų ugdymo įstaigose programą. Esu informuotas, kad mano duomenims bus taikomos tinkamos asmens duomenų apsaugos techninės ir organizacinės priemonės, laikantis Europos Parlamento ir Tarybos reglamento (ES) 2016/679 dėl fizinių asmenų apsaugos tvarkant asmens duomenis ir dėl laisvo tokių duomenų judėjimo ir kuriuo panaikinama Direktyva 95/46/EB (Bendrasis duomenų apsaugos reglamentas) ir kitų Europos Sąjungos ir Lietuvos Respublikos teisės aktų, reglamentuojančių asmens duomenų apsaugą, nuostatų.</w:t>
      </w:r>
    </w:p>
    <w:p w14:paraId="2480D793" w14:textId="77777777" w:rsidR="00E36772" w:rsidRPr="0034318A" w:rsidRDefault="00E36772" w:rsidP="00E36772">
      <w:pPr>
        <w:overflowPunct w:val="0"/>
        <w:spacing w:line="360" w:lineRule="auto"/>
        <w:ind w:firstLine="709"/>
        <w:jc w:val="both"/>
        <w:textAlignment w:val="baseline"/>
        <w:rPr>
          <w:lang w:eastAsia="lt-LT"/>
        </w:rPr>
      </w:pPr>
    </w:p>
    <w:p w14:paraId="7DDAEC34" w14:textId="77777777" w:rsidR="00E36772" w:rsidRPr="0034318A" w:rsidRDefault="00E36772" w:rsidP="00E36772">
      <w:pPr>
        <w:overflowPunct w:val="0"/>
        <w:spacing w:line="360" w:lineRule="auto"/>
        <w:ind w:firstLine="709"/>
        <w:jc w:val="both"/>
        <w:textAlignment w:val="baseline"/>
        <w:rPr>
          <w:lang w:eastAsia="lt-LT"/>
        </w:rPr>
      </w:pPr>
    </w:p>
    <w:p w14:paraId="52A483DF" w14:textId="77777777" w:rsidR="00E36772" w:rsidRPr="0034318A" w:rsidRDefault="00E36772" w:rsidP="00E36772">
      <w:pPr>
        <w:overflowPunct w:val="0"/>
        <w:spacing w:line="276" w:lineRule="auto"/>
        <w:jc w:val="both"/>
        <w:textAlignment w:val="baseline"/>
        <w:rPr>
          <w:sz w:val="22"/>
          <w:szCs w:val="22"/>
        </w:rPr>
      </w:pPr>
      <w:r w:rsidRPr="0034318A">
        <w:rPr>
          <w:sz w:val="22"/>
          <w:szCs w:val="22"/>
        </w:rPr>
        <w:t>_____________________________</w:t>
      </w:r>
      <w:r w:rsidRPr="0034318A">
        <w:rPr>
          <w:sz w:val="22"/>
          <w:szCs w:val="22"/>
        </w:rPr>
        <w:tab/>
      </w:r>
      <w:r w:rsidRPr="0034318A">
        <w:rPr>
          <w:sz w:val="22"/>
          <w:szCs w:val="22"/>
        </w:rPr>
        <w:tab/>
        <w:t xml:space="preserve">    _______________</w:t>
      </w:r>
      <w:r w:rsidRPr="0034318A">
        <w:rPr>
          <w:sz w:val="22"/>
          <w:szCs w:val="22"/>
        </w:rPr>
        <w:tab/>
        <w:t xml:space="preserve">  _______________________</w:t>
      </w:r>
    </w:p>
    <w:p w14:paraId="0C63DAF4" w14:textId="77777777" w:rsidR="00E36772" w:rsidRPr="0034318A" w:rsidRDefault="00E36772" w:rsidP="00E36772">
      <w:pPr>
        <w:tabs>
          <w:tab w:val="left" w:pos="4762"/>
          <w:tab w:val="left" w:pos="8630"/>
        </w:tabs>
        <w:overflowPunct w:val="0"/>
        <w:jc w:val="both"/>
        <w:textAlignment w:val="baseline"/>
        <w:rPr>
          <w:lang w:eastAsia="lt-LT"/>
        </w:rPr>
      </w:pPr>
      <w:r w:rsidRPr="0034318A">
        <w:rPr>
          <w:lang w:eastAsia="lt-LT"/>
        </w:rPr>
        <w:t>(atsakingo asmens pareigų pavadinimas)</w:t>
      </w:r>
      <w:r w:rsidRPr="0034318A">
        <w:rPr>
          <w:lang w:eastAsia="lt-LT"/>
        </w:rPr>
        <w:tab/>
        <w:t>(parašas)                      (vardas ir pavardė)</w:t>
      </w:r>
    </w:p>
    <w:p w14:paraId="57CB28AE" w14:textId="77777777" w:rsidR="003D2F96" w:rsidRDefault="003D2F96"/>
    <w:sectPr w:rsidR="003D2F96">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6464A" w14:textId="77777777" w:rsidR="00E36772" w:rsidRDefault="00E36772" w:rsidP="00E36772">
      <w:r>
        <w:separator/>
      </w:r>
    </w:p>
  </w:endnote>
  <w:endnote w:type="continuationSeparator" w:id="0">
    <w:p w14:paraId="24E3685C" w14:textId="77777777" w:rsidR="00E36772" w:rsidRDefault="00E36772" w:rsidP="00E3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873BD" w14:textId="77777777" w:rsidR="00E36772" w:rsidRDefault="00E36772" w:rsidP="00E36772">
      <w:r>
        <w:separator/>
      </w:r>
    </w:p>
  </w:footnote>
  <w:footnote w:type="continuationSeparator" w:id="0">
    <w:p w14:paraId="1D1C6C17" w14:textId="77777777" w:rsidR="00E36772" w:rsidRDefault="00E36772" w:rsidP="00E36772">
      <w:r>
        <w:continuationSeparator/>
      </w:r>
    </w:p>
  </w:footnote>
  <w:footnote w:id="1">
    <w:p w14:paraId="6DD38D6B" w14:textId="77777777" w:rsidR="00E36772" w:rsidRDefault="00E36772" w:rsidP="00E36772">
      <w:pPr>
        <w:jc w:val="both"/>
        <w:rPr>
          <w:sz w:val="20"/>
        </w:rPr>
      </w:pPr>
      <w:r>
        <w:rPr>
          <w:sz w:val="20"/>
          <w:vertAlign w:val="superscript"/>
        </w:rPr>
        <w:footnoteRef/>
      </w:r>
      <w:r>
        <w:rPr>
          <w:sz w:val="20"/>
        </w:rPr>
        <w:t xml:space="preserve"> VMVT direktoriaus 2005 m. </w:t>
      </w:r>
      <w:r>
        <w:rPr>
          <w:color w:val="000000"/>
          <w:sz w:val="20"/>
        </w:rPr>
        <w:t>gruodžio 30 d. įsakymas Nr. Nr. B1-738</w:t>
      </w:r>
      <w:r>
        <w:rPr>
          <w:color w:val="000000"/>
          <w:spacing w:val="-2"/>
          <w:sz w:val="20"/>
        </w:rPr>
        <w:t xml:space="preserve"> „Dėl G</w:t>
      </w:r>
      <w:r>
        <w:rPr>
          <w:color w:val="000000"/>
          <w:sz w:val="20"/>
        </w:rPr>
        <w:t>yvūninio maisto tvarkymo subjektų patvirtinimo ir registravimo tvarkos aprašo patvirtinimo“.</w:t>
      </w:r>
    </w:p>
  </w:footnote>
  <w:footnote w:id="2">
    <w:p w14:paraId="67E52659" w14:textId="77777777" w:rsidR="00E36772" w:rsidRDefault="00E36772" w:rsidP="00E36772">
      <w:pPr>
        <w:jc w:val="both"/>
        <w:rPr>
          <w:sz w:val="20"/>
        </w:rPr>
      </w:pPr>
      <w:r>
        <w:rPr>
          <w:sz w:val="20"/>
          <w:vertAlign w:val="superscript"/>
        </w:rPr>
        <w:footnoteRef/>
      </w:r>
      <w:r>
        <w:rPr>
          <w:sz w:val="20"/>
        </w:rPr>
        <w:t xml:space="preserve"> VMVT direktoriaus 2017 m. gruodžio 22 d. įsakymas Nr. B1-826 „Dėl Vietinei rinkai mažais kiekiais gaminamų ir tiekiamų gyvūninio maisto produktų veterinarijos reikalavimų patvirtinimo“.</w:t>
      </w:r>
    </w:p>
  </w:footnote>
  <w:footnote w:id="3">
    <w:p w14:paraId="5CFD1480" w14:textId="77777777" w:rsidR="00E36772" w:rsidRDefault="00E36772" w:rsidP="00E36772">
      <w:pPr>
        <w:jc w:val="both"/>
        <w:rPr>
          <w:sz w:val="20"/>
        </w:rPr>
      </w:pPr>
      <w:r>
        <w:rPr>
          <w:sz w:val="20"/>
          <w:vertAlign w:val="superscript"/>
        </w:rPr>
        <w:footnoteRef/>
      </w:r>
      <w:r>
        <w:rPr>
          <w:sz w:val="20"/>
        </w:rPr>
        <w:t xml:space="preserve"> VMVT direktoriaus 2008 m. spalio 15 d. įsakymas Nr. B1-527 „Dėl Maisto tvarkymo subjektų patvirtinimo ir registravimo tvarkos aprašo patvirtinimo“.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772"/>
    <w:rsid w:val="003D2F96"/>
    <w:rsid w:val="00474303"/>
    <w:rsid w:val="005D6C92"/>
    <w:rsid w:val="008C0EAF"/>
    <w:rsid w:val="008F50F1"/>
    <w:rsid w:val="00991E5D"/>
    <w:rsid w:val="009B3FFF"/>
    <w:rsid w:val="00B64D91"/>
    <w:rsid w:val="00E3677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134E7"/>
  <w15:chartTrackingRefBased/>
  <w15:docId w15:val="{D72CAA87-58F5-485A-82D1-EEDC3E08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772"/>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4014</Words>
  <Characters>2289</Characters>
  <Application>Microsoft Office Word</Application>
  <DocSecurity>4</DocSecurity>
  <Lines>19</Lines>
  <Paragraphs>12</Paragraphs>
  <ScaleCrop>false</ScaleCrop>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 Kardelytė</dc:creator>
  <cp:keywords/>
  <dc:description/>
  <cp:lastModifiedBy>Laima Jucaitienė</cp:lastModifiedBy>
  <cp:revision>2</cp:revision>
  <dcterms:created xsi:type="dcterms:W3CDTF">2024-01-05T06:15:00Z</dcterms:created>
  <dcterms:modified xsi:type="dcterms:W3CDTF">2024-01-05T06:15:00Z</dcterms:modified>
</cp:coreProperties>
</file>